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DB3" w:rsidRDefault="004845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Palatino Linotype" w:eastAsia="Palatino Linotype" w:hAnsi="Palatino Linotype" w:cs="Palatino Linotype"/>
          <w:color w:val="000000"/>
          <w:sz w:val="16"/>
          <w:szCs w:val="16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2574925</wp:posOffset>
            </wp:positionH>
            <wp:positionV relativeFrom="paragraph">
              <wp:posOffset>-32384</wp:posOffset>
            </wp:positionV>
            <wp:extent cx="600075" cy="600075"/>
            <wp:effectExtent l="0" t="0" r="0" b="0"/>
            <wp:wrapSquare wrapText="bothSides" distT="0" distB="0" distL="0" distR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B3DB3" w:rsidRDefault="005B3D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</w:p>
    <w:p w:rsidR="005B3DB3" w:rsidRDefault="005B3D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</w:p>
    <w:p w:rsidR="005B3DB3" w:rsidRDefault="005B3D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</w:p>
    <w:p w:rsidR="005B3DB3" w:rsidRDefault="004845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SERVIÇO PÚBLICO FEDERAL</w:t>
      </w:r>
    </w:p>
    <w:p w:rsidR="005B3DB3" w:rsidRDefault="004845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MINISTÉRIO DA EDUCAÇÃO</w:t>
      </w:r>
    </w:p>
    <w:p w:rsidR="005B3DB3" w:rsidRDefault="004845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INSTITUTO FEDERAL DE EDUCAÇÃO, CIÊNCIA E TECNOLOGIA DA PARAÍBA</w:t>
      </w:r>
    </w:p>
    <w:p w:rsidR="005B3DB3" w:rsidRDefault="004845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PRÓ-REITORIA DE EXTENSÃO E CULTURA</w:t>
      </w:r>
    </w:p>
    <w:p w:rsidR="005B3DB3" w:rsidRDefault="005B3D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5B3DB3" w:rsidRDefault="004845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MODELO DE RELATÓRIO TÉCNICO DE PRESTAÇÃO DE CONTAS DO APOIO FINANCEIRO</w:t>
      </w:r>
    </w:p>
    <w:p w:rsidR="005B3DB3" w:rsidRDefault="005B3DB3">
      <w:pPr>
        <w:spacing w:line="276" w:lineRule="auto"/>
        <w:rPr>
          <w:rFonts w:ascii="Palatino Linotype" w:eastAsia="Palatino Linotype" w:hAnsi="Palatino Linotype" w:cs="Palatino Linotype"/>
        </w:rPr>
      </w:pPr>
    </w:p>
    <w:p w:rsidR="005B3DB3" w:rsidRDefault="005B3DB3">
      <w:pPr>
        <w:spacing w:line="276" w:lineRule="auto"/>
        <w:rPr>
          <w:rFonts w:ascii="Palatino Linotype" w:eastAsia="Palatino Linotype" w:hAnsi="Palatino Linotype" w:cs="Palatino Linotype"/>
        </w:rPr>
      </w:pPr>
    </w:p>
    <w:p w:rsidR="005B3DB3" w:rsidRDefault="005B3DB3">
      <w:pPr>
        <w:spacing w:line="276" w:lineRule="auto"/>
        <w:rPr>
          <w:rFonts w:ascii="Palatino Linotype" w:eastAsia="Palatino Linotype" w:hAnsi="Palatino Linotype" w:cs="Palatino Linotype"/>
        </w:rPr>
      </w:pPr>
    </w:p>
    <w:p w:rsidR="005B3DB3" w:rsidRDefault="005B3DB3">
      <w:pPr>
        <w:spacing w:line="276" w:lineRule="auto"/>
        <w:rPr>
          <w:rFonts w:ascii="Palatino Linotype" w:eastAsia="Palatino Linotype" w:hAnsi="Palatino Linotype" w:cs="Palatino Linotype"/>
        </w:rPr>
      </w:pPr>
    </w:p>
    <w:p w:rsidR="005B3DB3" w:rsidRDefault="005B3DB3">
      <w:pPr>
        <w:spacing w:line="276" w:lineRule="auto"/>
        <w:rPr>
          <w:rFonts w:ascii="Palatino Linotype" w:eastAsia="Palatino Linotype" w:hAnsi="Palatino Linotype" w:cs="Palatino Linotype"/>
        </w:rPr>
      </w:pPr>
    </w:p>
    <w:p w:rsidR="005B3DB3" w:rsidRDefault="005B3DB3">
      <w:pPr>
        <w:spacing w:line="276" w:lineRule="auto"/>
        <w:rPr>
          <w:rFonts w:ascii="Palatino Linotype" w:eastAsia="Palatino Linotype" w:hAnsi="Palatino Linotype" w:cs="Palatino Linotype"/>
        </w:rPr>
      </w:pPr>
    </w:p>
    <w:p w:rsidR="005B3DB3" w:rsidRDefault="005B3DB3">
      <w:pPr>
        <w:spacing w:line="276" w:lineRule="auto"/>
        <w:rPr>
          <w:rFonts w:ascii="Palatino Linotype" w:eastAsia="Palatino Linotype" w:hAnsi="Palatino Linotype" w:cs="Palatino Linotype"/>
        </w:rPr>
      </w:pPr>
    </w:p>
    <w:p w:rsidR="005B3DB3" w:rsidRDefault="005B3DB3">
      <w:pPr>
        <w:spacing w:line="276" w:lineRule="auto"/>
        <w:rPr>
          <w:rFonts w:ascii="Palatino Linotype" w:eastAsia="Palatino Linotype" w:hAnsi="Palatino Linotype" w:cs="Palatino Linotype"/>
        </w:rPr>
      </w:pPr>
    </w:p>
    <w:p w:rsidR="005B3DB3" w:rsidRDefault="005B3DB3">
      <w:pPr>
        <w:spacing w:line="276" w:lineRule="auto"/>
        <w:rPr>
          <w:rFonts w:ascii="Palatino Linotype" w:eastAsia="Palatino Linotype" w:hAnsi="Palatino Linotype" w:cs="Palatino Linotype"/>
        </w:rPr>
      </w:pPr>
    </w:p>
    <w:p w:rsidR="005B3DB3" w:rsidRDefault="005B3DB3">
      <w:pPr>
        <w:spacing w:line="276" w:lineRule="auto"/>
        <w:rPr>
          <w:rFonts w:ascii="Palatino Linotype" w:eastAsia="Palatino Linotype" w:hAnsi="Palatino Linotype" w:cs="Palatino Linotype"/>
        </w:rPr>
      </w:pPr>
    </w:p>
    <w:p w:rsidR="005B3DB3" w:rsidRDefault="005B3DB3">
      <w:pPr>
        <w:spacing w:line="276" w:lineRule="auto"/>
        <w:rPr>
          <w:rFonts w:ascii="Palatino Linotype" w:eastAsia="Palatino Linotype" w:hAnsi="Palatino Linotype" w:cs="Palatino Linotype"/>
        </w:rPr>
      </w:pPr>
    </w:p>
    <w:p w:rsidR="005B3DB3" w:rsidRDefault="005B3DB3">
      <w:pPr>
        <w:spacing w:line="276" w:lineRule="auto"/>
        <w:rPr>
          <w:rFonts w:ascii="Palatino Linotype" w:eastAsia="Palatino Linotype" w:hAnsi="Palatino Linotype" w:cs="Palatino Linotype"/>
        </w:rPr>
      </w:pPr>
    </w:p>
    <w:p w:rsidR="005B3DB3" w:rsidRDefault="005B3DB3">
      <w:pPr>
        <w:spacing w:line="276" w:lineRule="auto"/>
        <w:rPr>
          <w:rFonts w:ascii="Palatino Linotype" w:eastAsia="Palatino Linotype" w:hAnsi="Palatino Linotype" w:cs="Palatino Linotype"/>
        </w:rPr>
      </w:pPr>
    </w:p>
    <w:p w:rsidR="005B3DB3" w:rsidRDefault="004845E1">
      <w:pPr>
        <w:tabs>
          <w:tab w:val="left" w:pos="3675"/>
        </w:tabs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i/>
          <w:sz w:val="24"/>
          <w:szCs w:val="24"/>
        </w:rPr>
        <w:t>Nome do Beneficiário</w:t>
      </w:r>
    </w:p>
    <w:p w:rsidR="005B3DB3" w:rsidRDefault="005B3DB3">
      <w:pPr>
        <w:tabs>
          <w:tab w:val="left" w:pos="3675"/>
        </w:tabs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:rsidR="005B3DB3" w:rsidRDefault="005B3DB3">
      <w:pPr>
        <w:tabs>
          <w:tab w:val="left" w:pos="3675"/>
        </w:tabs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:rsidR="005B3DB3" w:rsidRDefault="005B3DB3">
      <w:pPr>
        <w:tabs>
          <w:tab w:val="left" w:pos="3675"/>
        </w:tabs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:rsidR="005B3DB3" w:rsidRDefault="005B3DB3">
      <w:pPr>
        <w:tabs>
          <w:tab w:val="left" w:pos="3675"/>
        </w:tabs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:rsidR="005B3DB3" w:rsidRDefault="005B3DB3">
      <w:pPr>
        <w:tabs>
          <w:tab w:val="left" w:pos="3675"/>
        </w:tabs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:rsidR="005B3DB3" w:rsidRDefault="005B3DB3">
      <w:pPr>
        <w:tabs>
          <w:tab w:val="left" w:pos="3675"/>
        </w:tabs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:rsidR="005B3DB3" w:rsidRDefault="005B3DB3">
      <w:pPr>
        <w:tabs>
          <w:tab w:val="left" w:pos="3675"/>
        </w:tabs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:rsidR="005B3DB3" w:rsidRDefault="005B3DB3">
      <w:pPr>
        <w:tabs>
          <w:tab w:val="left" w:pos="3675"/>
        </w:tabs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:rsidR="005B3DB3" w:rsidRDefault="005B3DB3">
      <w:pPr>
        <w:tabs>
          <w:tab w:val="left" w:pos="3675"/>
        </w:tabs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:rsidR="005B3DB3" w:rsidRDefault="005B3DB3">
      <w:pPr>
        <w:tabs>
          <w:tab w:val="left" w:pos="3675"/>
        </w:tabs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:rsidR="005B3DB3" w:rsidRDefault="005B3DB3">
      <w:pPr>
        <w:tabs>
          <w:tab w:val="left" w:pos="3675"/>
        </w:tabs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:rsidR="005B3DB3" w:rsidRDefault="005B3DB3">
      <w:pPr>
        <w:tabs>
          <w:tab w:val="left" w:pos="3675"/>
        </w:tabs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</w:p>
    <w:p w:rsidR="005B3DB3" w:rsidRDefault="004845E1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Edital PROEXC nº 00</w:t>
      </w:r>
      <w:r w:rsidR="0026007E">
        <w:rPr>
          <w:rFonts w:ascii="Palatino Linotype" w:eastAsia="Palatino Linotype" w:hAnsi="Palatino Linotype" w:cs="Palatino Linotype"/>
          <w:sz w:val="22"/>
          <w:szCs w:val="22"/>
        </w:rPr>
        <w:t>4</w:t>
      </w:r>
      <w:r>
        <w:rPr>
          <w:rFonts w:ascii="Palatino Linotype" w:eastAsia="Palatino Linotype" w:hAnsi="Palatino Linotype" w:cs="Palatino Linotype"/>
          <w:sz w:val="22"/>
          <w:szCs w:val="22"/>
        </w:rPr>
        <w:t>/2019</w:t>
      </w:r>
    </w:p>
    <w:p w:rsidR="005B3DB3" w:rsidRDefault="004845E1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Título da Proposta: </w:t>
      </w:r>
      <w:r>
        <w:rPr>
          <w:rFonts w:ascii="Palatino Linotype" w:eastAsia="Palatino Linotype" w:hAnsi="Palatino Linotype" w:cs="Palatino Linotype"/>
          <w:color w:val="FF0000"/>
          <w:sz w:val="22"/>
          <w:szCs w:val="22"/>
        </w:rPr>
        <w:t>“Inserir Título”</w:t>
      </w:r>
    </w:p>
    <w:p w:rsidR="005B3DB3" w:rsidRDefault="004845E1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i/>
          <w:sz w:val="22"/>
          <w:szCs w:val="22"/>
        </w:rPr>
        <w:t>Campus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 de Execução da Proposta: </w:t>
      </w:r>
      <w:r>
        <w:rPr>
          <w:rFonts w:ascii="Palatino Linotype" w:eastAsia="Palatino Linotype" w:hAnsi="Palatino Linotype" w:cs="Palatino Linotype"/>
          <w:color w:val="FF0000"/>
          <w:sz w:val="22"/>
          <w:szCs w:val="22"/>
        </w:rPr>
        <w:t xml:space="preserve">Inserir </w:t>
      </w:r>
      <w:r>
        <w:rPr>
          <w:rFonts w:ascii="Palatino Linotype" w:eastAsia="Palatino Linotype" w:hAnsi="Palatino Linotype" w:cs="Palatino Linotype"/>
          <w:i/>
          <w:color w:val="FF0000"/>
          <w:sz w:val="22"/>
          <w:szCs w:val="22"/>
        </w:rPr>
        <w:t>Campus</w:t>
      </w:r>
    </w:p>
    <w:p w:rsidR="005B3DB3" w:rsidRDefault="005B3DB3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</w:p>
    <w:p w:rsidR="005B3DB3" w:rsidRDefault="005B3DB3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</w:p>
    <w:p w:rsidR="005B3DB3" w:rsidRDefault="005B3DB3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</w:p>
    <w:p w:rsidR="005B3DB3" w:rsidRDefault="005B3DB3">
      <w:pPr>
        <w:tabs>
          <w:tab w:val="left" w:pos="3675"/>
        </w:tabs>
        <w:spacing w:line="276" w:lineRule="auto"/>
        <w:ind w:firstLine="0"/>
        <w:jc w:val="left"/>
        <w:rPr>
          <w:rFonts w:ascii="Palatino Linotype" w:eastAsia="Palatino Linotype" w:hAnsi="Palatino Linotype" w:cs="Palatino Linotype"/>
          <w:sz w:val="24"/>
          <w:szCs w:val="24"/>
        </w:rPr>
      </w:pPr>
    </w:p>
    <w:p w:rsidR="005B3DB3" w:rsidRDefault="004845E1">
      <w:pPr>
        <w:tabs>
          <w:tab w:val="left" w:pos="3675"/>
        </w:tabs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Dezembro/2019</w:t>
      </w:r>
    </w:p>
    <w:p w:rsidR="005B3DB3" w:rsidRDefault="005B3DB3">
      <w:pPr>
        <w:tabs>
          <w:tab w:val="left" w:pos="3675"/>
        </w:tabs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</w:p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lastRenderedPageBreak/>
        <w:t>1. Introdução</w:t>
      </w:r>
    </w:p>
    <w:p w:rsidR="005B3DB3" w:rsidRDefault="005B3DB3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Este documento detalha a prestação de contas referente ao Apoio Financeiro recebido por </w:t>
      </w:r>
      <w:r>
        <w:rPr>
          <w:rFonts w:ascii="Palatino Linotype" w:eastAsia="Palatino Linotype" w:hAnsi="Palatino Linotype" w:cs="Palatino Linotype"/>
          <w:b/>
          <w:color w:val="FF0000"/>
        </w:rPr>
        <w:t>Fulano de Tal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, </w:t>
      </w:r>
      <w:r>
        <w:rPr>
          <w:rFonts w:ascii="Palatino Linotype" w:eastAsia="Palatino Linotype" w:hAnsi="Palatino Linotype" w:cs="Palatino Linotype"/>
          <w:color w:val="000000"/>
        </w:rPr>
        <w:t xml:space="preserve">inscrito no CPF sob o nº </w:t>
      </w:r>
      <w:r>
        <w:rPr>
          <w:rFonts w:ascii="Palatino Linotype" w:eastAsia="Palatino Linotype" w:hAnsi="Palatino Linotype" w:cs="Palatino Linotype"/>
          <w:color w:val="FF0000"/>
        </w:rPr>
        <w:t>xxx.xxx.xxx-xx</w:t>
      </w:r>
      <w:r>
        <w:rPr>
          <w:rFonts w:ascii="Palatino Linotype" w:eastAsia="Palatino Linotype" w:hAnsi="Palatino Linotype" w:cs="Palatino Linotype"/>
          <w:color w:val="000000"/>
        </w:rPr>
        <w:t>, para execução de ações de extensão e cultura, no período de 03 de junho a 31 de dezembro de 2019, em razão de aprovação da proposta intitulada “</w:t>
      </w:r>
      <w:r>
        <w:rPr>
          <w:rFonts w:ascii="Palatino Linotype" w:eastAsia="Palatino Linotype" w:hAnsi="Palatino Linotype" w:cs="Palatino Linotype"/>
          <w:color w:val="FF0000"/>
        </w:rPr>
        <w:t>NOME DA PROPOSTA</w:t>
      </w:r>
      <w:r>
        <w:rPr>
          <w:rFonts w:ascii="Palatino Linotype" w:eastAsia="Palatino Linotype" w:hAnsi="Palatino Linotype" w:cs="Palatino Linotype"/>
          <w:color w:val="000000"/>
        </w:rPr>
        <w:t>”, submetida através do Edital PROEXC nº 00</w:t>
      </w:r>
      <w:r w:rsidR="00EE7A58">
        <w:rPr>
          <w:rFonts w:ascii="Palatino Linotype" w:eastAsia="Palatino Linotype" w:hAnsi="Palatino Linotype" w:cs="Palatino Linotype"/>
        </w:rPr>
        <w:t>4</w:t>
      </w:r>
      <w:r>
        <w:rPr>
          <w:rFonts w:ascii="Palatino Linotype" w:eastAsia="Palatino Linotype" w:hAnsi="Palatino Linotype" w:cs="Palatino Linotype"/>
          <w:color w:val="000000"/>
        </w:rPr>
        <w:t>/2019.</w:t>
      </w:r>
    </w:p>
    <w:p w:rsidR="005B3DB3" w:rsidRDefault="005B3DB3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O valor total do Apoio Financeiro recebida foi de 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R$ </w:t>
      </w:r>
      <w:r w:rsidR="0026007E">
        <w:rPr>
          <w:rFonts w:ascii="Palatino Linotype" w:eastAsia="Palatino Linotype" w:hAnsi="Palatino Linotype" w:cs="Palatino Linotype"/>
          <w:b/>
        </w:rPr>
        <w:t>3</w:t>
      </w:r>
      <w:bookmarkStart w:id="0" w:name="_GoBack"/>
      <w:bookmarkEnd w:id="0"/>
      <w:r>
        <w:rPr>
          <w:rFonts w:ascii="Palatino Linotype" w:eastAsia="Palatino Linotype" w:hAnsi="Palatino Linotype" w:cs="Palatino Linotype"/>
          <w:b/>
          <w:color w:val="000000"/>
        </w:rPr>
        <w:t xml:space="preserve">.000,00 </w:t>
      </w:r>
      <w:r>
        <w:rPr>
          <w:rFonts w:ascii="Palatino Linotype" w:eastAsia="Palatino Linotype" w:hAnsi="Palatino Linotype" w:cs="Palatino Linotype"/>
          <w:color w:val="000000"/>
        </w:rPr>
        <w:t xml:space="preserve">(três mil reais), paga em parcela única, no dia </w:t>
      </w:r>
      <w:r>
        <w:rPr>
          <w:rFonts w:ascii="Palatino Linotype" w:eastAsia="Palatino Linotype" w:hAnsi="Palatino Linotype" w:cs="Palatino Linotype"/>
          <w:color w:val="FF0000"/>
        </w:rPr>
        <w:t>XX</w:t>
      </w:r>
      <w:r>
        <w:rPr>
          <w:rFonts w:ascii="Palatino Linotype" w:eastAsia="Palatino Linotype" w:hAnsi="Palatino Linotype" w:cs="Palatino Linotype"/>
          <w:color w:val="000000"/>
        </w:rPr>
        <w:t xml:space="preserve"> de </w:t>
      </w:r>
      <w:r>
        <w:rPr>
          <w:rFonts w:ascii="Palatino Linotype" w:eastAsia="Palatino Linotype" w:hAnsi="Palatino Linotype" w:cs="Palatino Linotype"/>
          <w:color w:val="FF0000"/>
        </w:rPr>
        <w:t>XXX</w:t>
      </w:r>
      <w:r>
        <w:rPr>
          <w:rFonts w:ascii="Palatino Linotype" w:eastAsia="Palatino Linotype" w:hAnsi="Palatino Linotype" w:cs="Palatino Linotype"/>
          <w:color w:val="000000"/>
        </w:rPr>
        <w:t xml:space="preserve"> de 2019. </w:t>
      </w:r>
    </w:p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 </w:t>
      </w:r>
    </w:p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O valor referente ao Apoio Financeiro foi gasto com </w:t>
      </w:r>
      <w:r>
        <w:rPr>
          <w:rFonts w:ascii="Palatino Linotype" w:eastAsia="Palatino Linotype" w:hAnsi="Palatino Linotype" w:cs="Palatino Linotype"/>
          <w:color w:val="FF0000"/>
        </w:rPr>
        <w:t>diárias, passagens, pagamento de prestação de serviços de pessoa física/jurídica, aquisição de equipamentos e materiais permanentes, inscrições em congressos, compra combustível e aquisição de livros (editar conforme gastos do projeto),</w:t>
      </w:r>
      <w:r>
        <w:rPr>
          <w:rFonts w:ascii="Palatino Linotype" w:eastAsia="Palatino Linotype" w:hAnsi="Palatino Linotype" w:cs="Palatino Linotype"/>
          <w:color w:val="000000"/>
        </w:rPr>
        <w:t xml:space="preserve"> de acordo com a recomendação da Resolução Ad Referendum nº 003/2018 – CS/IFPB. A Tabela 1 detalha os gastos divididos nas categorias descritas:</w:t>
      </w:r>
    </w:p>
    <w:p w:rsidR="005B3DB3" w:rsidRDefault="005B3DB3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5B3DB3" w:rsidRDefault="004845E1">
      <w:pP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Tabela 1 – Gastos divididos por categorias</w:t>
      </w:r>
    </w:p>
    <w:tbl>
      <w:tblPr>
        <w:tblStyle w:val="a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4531"/>
      </w:tblGrid>
      <w:tr w:rsidR="005B3DB3">
        <w:tc>
          <w:tcPr>
            <w:tcW w:w="4530" w:type="dxa"/>
          </w:tcPr>
          <w:p w:rsidR="005B3DB3" w:rsidRDefault="004845E1">
            <w:pPr>
              <w:spacing w:line="240" w:lineRule="auto"/>
              <w:ind w:firstLine="0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Despesas com Custeio (ND339020)</w:t>
            </w:r>
          </w:p>
        </w:tc>
        <w:tc>
          <w:tcPr>
            <w:tcW w:w="4531" w:type="dxa"/>
          </w:tcPr>
          <w:p w:rsidR="005B3DB3" w:rsidRDefault="004845E1">
            <w:pPr>
              <w:spacing w:line="240" w:lineRule="auto"/>
              <w:ind w:firstLine="0"/>
              <w:jc w:val="right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Valor Gasto</w:t>
            </w:r>
          </w:p>
        </w:tc>
      </w:tr>
      <w:tr w:rsidR="005B3DB3">
        <w:tc>
          <w:tcPr>
            <w:tcW w:w="4530" w:type="dxa"/>
          </w:tcPr>
          <w:p w:rsidR="005B3DB3" w:rsidRDefault="004845E1">
            <w:pPr>
              <w:spacing w:line="276" w:lineRule="auto"/>
              <w:ind w:firstLine="0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Diárias</w:t>
            </w:r>
          </w:p>
        </w:tc>
        <w:tc>
          <w:tcPr>
            <w:tcW w:w="4531" w:type="dxa"/>
          </w:tcPr>
          <w:p w:rsidR="005B3DB3" w:rsidRDefault="004845E1">
            <w:pPr>
              <w:spacing w:line="276" w:lineRule="auto"/>
              <w:ind w:firstLine="0"/>
              <w:jc w:val="right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0000"/>
              </w:rPr>
              <w:t>R$ 500,00</w:t>
            </w:r>
          </w:p>
        </w:tc>
      </w:tr>
      <w:tr w:rsidR="005B3DB3">
        <w:tc>
          <w:tcPr>
            <w:tcW w:w="4530" w:type="dxa"/>
          </w:tcPr>
          <w:p w:rsidR="005B3DB3" w:rsidRDefault="004845E1">
            <w:pPr>
              <w:spacing w:line="276" w:lineRule="auto"/>
              <w:ind w:firstLine="0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Passagens</w:t>
            </w:r>
          </w:p>
        </w:tc>
        <w:tc>
          <w:tcPr>
            <w:tcW w:w="4531" w:type="dxa"/>
          </w:tcPr>
          <w:p w:rsidR="005B3DB3" w:rsidRDefault="004845E1">
            <w:pPr>
              <w:spacing w:line="276" w:lineRule="auto"/>
              <w:ind w:firstLine="0"/>
              <w:jc w:val="right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0000"/>
              </w:rPr>
              <w:t>R$ 1.000,00</w:t>
            </w:r>
          </w:p>
        </w:tc>
      </w:tr>
      <w:tr w:rsidR="005B3DB3">
        <w:tc>
          <w:tcPr>
            <w:tcW w:w="4530" w:type="dxa"/>
          </w:tcPr>
          <w:p w:rsidR="005B3DB3" w:rsidRDefault="004845E1">
            <w:pPr>
              <w:spacing w:line="276" w:lineRule="auto"/>
              <w:ind w:firstLine="0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Prestação de serviço – PF/PJ</w:t>
            </w:r>
          </w:p>
        </w:tc>
        <w:tc>
          <w:tcPr>
            <w:tcW w:w="4531" w:type="dxa"/>
          </w:tcPr>
          <w:p w:rsidR="005B3DB3" w:rsidRDefault="004845E1">
            <w:pPr>
              <w:spacing w:line="276" w:lineRule="auto"/>
              <w:ind w:firstLine="0"/>
              <w:jc w:val="right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0000"/>
              </w:rPr>
              <w:t>R$ 500,00</w:t>
            </w:r>
          </w:p>
        </w:tc>
      </w:tr>
      <w:tr w:rsidR="005B3DB3">
        <w:tc>
          <w:tcPr>
            <w:tcW w:w="4530" w:type="dxa"/>
          </w:tcPr>
          <w:p w:rsidR="005B3DB3" w:rsidRDefault="004845E1">
            <w:pPr>
              <w:spacing w:line="276" w:lineRule="auto"/>
              <w:ind w:firstLine="0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Inscrição em congressos</w:t>
            </w:r>
          </w:p>
        </w:tc>
        <w:tc>
          <w:tcPr>
            <w:tcW w:w="4531" w:type="dxa"/>
          </w:tcPr>
          <w:p w:rsidR="005B3DB3" w:rsidRDefault="004845E1">
            <w:pPr>
              <w:spacing w:line="276" w:lineRule="auto"/>
              <w:ind w:firstLine="0"/>
              <w:jc w:val="right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0000"/>
              </w:rPr>
              <w:t>R$ 500,00</w:t>
            </w:r>
          </w:p>
        </w:tc>
      </w:tr>
      <w:tr w:rsidR="005B3DB3">
        <w:tc>
          <w:tcPr>
            <w:tcW w:w="4530" w:type="dxa"/>
          </w:tcPr>
          <w:p w:rsidR="005B3DB3" w:rsidRDefault="004845E1">
            <w:pPr>
              <w:spacing w:line="240" w:lineRule="auto"/>
              <w:ind w:firstLine="0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Despesas com Capital (ND449020)</w:t>
            </w:r>
          </w:p>
        </w:tc>
        <w:tc>
          <w:tcPr>
            <w:tcW w:w="4531" w:type="dxa"/>
          </w:tcPr>
          <w:p w:rsidR="005B3DB3" w:rsidRDefault="004845E1">
            <w:pPr>
              <w:spacing w:line="240" w:lineRule="auto"/>
              <w:ind w:firstLine="0"/>
              <w:jc w:val="right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Valor Gasto</w:t>
            </w:r>
          </w:p>
        </w:tc>
      </w:tr>
      <w:tr w:rsidR="005B3DB3">
        <w:tc>
          <w:tcPr>
            <w:tcW w:w="4530" w:type="dxa"/>
          </w:tcPr>
          <w:p w:rsidR="005B3DB3" w:rsidRDefault="004845E1">
            <w:pPr>
              <w:spacing w:line="276" w:lineRule="auto"/>
              <w:ind w:firstLine="0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Aquisição de Equipamentos e Livros</w:t>
            </w:r>
          </w:p>
        </w:tc>
        <w:tc>
          <w:tcPr>
            <w:tcW w:w="4531" w:type="dxa"/>
          </w:tcPr>
          <w:p w:rsidR="005B3DB3" w:rsidRDefault="004845E1">
            <w:pPr>
              <w:spacing w:line="276" w:lineRule="auto"/>
              <w:ind w:firstLine="0"/>
              <w:jc w:val="right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0000"/>
              </w:rPr>
              <w:t>R$ 1.350,00</w:t>
            </w:r>
          </w:p>
        </w:tc>
      </w:tr>
    </w:tbl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i/>
          <w:color w:val="000000"/>
        </w:rPr>
        <w:t>editar conforme gastos do projeto</w:t>
      </w:r>
    </w:p>
    <w:p w:rsidR="005B3DB3" w:rsidRDefault="005B3DB3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2. Detalhamento dos Gastos</w:t>
      </w:r>
    </w:p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Esta seção detalha os gastos referentes a cada uma das categorias descritas na Tabela 1.</w:t>
      </w:r>
    </w:p>
    <w:p w:rsidR="005B3DB3" w:rsidRDefault="005B3DB3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2.1 Diárias</w:t>
      </w:r>
    </w:p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Parte do valor gasto com diárias refere-se ao pagamento de hospedagem em hotéis para que</w:t>
      </w:r>
      <w:r>
        <w:rPr>
          <w:rFonts w:ascii="Palatino Linotype" w:eastAsia="Palatino Linotype" w:hAnsi="Palatino Linotype" w:cs="Palatino Linotype"/>
          <w:color w:val="FF0000"/>
        </w:rPr>
        <w:t xml:space="preserve"> ...</w:t>
      </w:r>
    </w:p>
    <w:p w:rsidR="005B3DB3" w:rsidRDefault="005B3DB3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A Tabela 2 detalha os valores gastos com diárias.</w:t>
      </w:r>
    </w:p>
    <w:p w:rsidR="005B3DB3" w:rsidRDefault="005B3DB3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5B3DB3" w:rsidRDefault="004845E1">
      <w:pP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Tabela 2 – Gastos referentes a diárias</w:t>
      </w:r>
    </w:p>
    <w:tbl>
      <w:tblPr>
        <w:tblStyle w:val="a0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2125"/>
        <w:gridCol w:w="2405"/>
        <w:gridCol w:w="2266"/>
      </w:tblGrid>
      <w:tr w:rsidR="005B3DB3">
        <w:tc>
          <w:tcPr>
            <w:tcW w:w="2265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Local</w:t>
            </w:r>
          </w:p>
        </w:tc>
        <w:tc>
          <w:tcPr>
            <w:tcW w:w="2125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Hotel/Pousada</w:t>
            </w:r>
          </w:p>
        </w:tc>
        <w:tc>
          <w:tcPr>
            <w:tcW w:w="2405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Período</w:t>
            </w:r>
          </w:p>
        </w:tc>
        <w:tc>
          <w:tcPr>
            <w:tcW w:w="2266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Valor</w:t>
            </w:r>
          </w:p>
        </w:tc>
      </w:tr>
      <w:tr w:rsidR="005B3DB3">
        <w:tc>
          <w:tcPr>
            <w:tcW w:w="2265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Picuí</w:t>
            </w:r>
          </w:p>
        </w:tc>
        <w:tc>
          <w:tcPr>
            <w:tcW w:w="2125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Três Rios</w:t>
            </w:r>
          </w:p>
        </w:tc>
        <w:tc>
          <w:tcPr>
            <w:tcW w:w="2405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10/06/2019 a 13/06/2019</w:t>
            </w:r>
          </w:p>
        </w:tc>
        <w:tc>
          <w:tcPr>
            <w:tcW w:w="2266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R$ 250,00</w:t>
            </w:r>
          </w:p>
        </w:tc>
      </w:tr>
      <w:tr w:rsidR="005B3DB3">
        <w:tc>
          <w:tcPr>
            <w:tcW w:w="2265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Monteiro</w:t>
            </w:r>
          </w:p>
        </w:tc>
        <w:tc>
          <w:tcPr>
            <w:tcW w:w="2125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Três Lagoas</w:t>
            </w:r>
          </w:p>
        </w:tc>
        <w:tc>
          <w:tcPr>
            <w:tcW w:w="2405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01/07/2019 a 03/07/2019</w:t>
            </w:r>
          </w:p>
        </w:tc>
        <w:tc>
          <w:tcPr>
            <w:tcW w:w="2266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R$ 250,00</w:t>
            </w:r>
          </w:p>
        </w:tc>
      </w:tr>
      <w:tr w:rsidR="005B3DB3">
        <w:tc>
          <w:tcPr>
            <w:tcW w:w="2265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125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405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266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</w:tr>
      <w:tr w:rsidR="005B3DB3">
        <w:tc>
          <w:tcPr>
            <w:tcW w:w="6795" w:type="dxa"/>
            <w:gridSpan w:val="3"/>
          </w:tcPr>
          <w:p w:rsidR="005B3DB3" w:rsidRDefault="004845E1">
            <w:pPr>
              <w:spacing w:line="276" w:lineRule="auto"/>
              <w:ind w:firstLine="0"/>
              <w:jc w:val="right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TOTAL</w:t>
            </w:r>
          </w:p>
        </w:tc>
        <w:tc>
          <w:tcPr>
            <w:tcW w:w="2266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0000"/>
              </w:rPr>
              <w:t>R$ 500,00</w:t>
            </w:r>
          </w:p>
        </w:tc>
      </w:tr>
    </w:tbl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i/>
          <w:color w:val="000000"/>
        </w:rPr>
        <w:t>editar conforme gastos do projeto</w:t>
      </w:r>
    </w:p>
    <w:p w:rsidR="005B3DB3" w:rsidRDefault="005B3DB3">
      <w:pP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</w:rPr>
      </w:pPr>
    </w:p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2.2 Passagens</w:t>
      </w:r>
    </w:p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Para que a equipe da atividade de extensão pudesse participar do </w:t>
      </w:r>
      <w:r>
        <w:rPr>
          <w:rFonts w:ascii="Palatino Linotype" w:eastAsia="Palatino Linotype" w:hAnsi="Palatino Linotype" w:cs="Palatino Linotype"/>
          <w:color w:val="FF0000"/>
        </w:rPr>
        <w:t>...</w:t>
      </w:r>
    </w:p>
    <w:p w:rsidR="005B3DB3" w:rsidRDefault="005B3DB3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A Tabela 3 detalha os gastos referentes a passagens aéreas e rodoviárias.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 </w:t>
      </w:r>
    </w:p>
    <w:p w:rsidR="005B3DB3" w:rsidRDefault="005B3DB3">
      <w:pP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</w:rPr>
      </w:pPr>
    </w:p>
    <w:p w:rsidR="005B3DB3" w:rsidRDefault="005B3DB3">
      <w:pP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</w:rPr>
      </w:pPr>
    </w:p>
    <w:p w:rsidR="005B3DB3" w:rsidRDefault="005B3DB3">
      <w:pP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</w:rPr>
      </w:pPr>
    </w:p>
    <w:p w:rsidR="005B3DB3" w:rsidRDefault="004845E1">
      <w:pP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Tabela 3 – Gastos referentes a passagens</w:t>
      </w:r>
    </w:p>
    <w:tbl>
      <w:tblPr>
        <w:tblStyle w:val="a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219"/>
        <w:gridCol w:w="1812"/>
        <w:gridCol w:w="1812"/>
        <w:gridCol w:w="1813"/>
      </w:tblGrid>
      <w:tr w:rsidR="005B3DB3">
        <w:tc>
          <w:tcPr>
            <w:tcW w:w="2405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Origem/Destino</w:t>
            </w:r>
          </w:p>
        </w:tc>
        <w:tc>
          <w:tcPr>
            <w:tcW w:w="1219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Tipo</w:t>
            </w:r>
          </w:p>
        </w:tc>
        <w:tc>
          <w:tcPr>
            <w:tcW w:w="1812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Ida</w:t>
            </w:r>
          </w:p>
        </w:tc>
        <w:tc>
          <w:tcPr>
            <w:tcW w:w="1812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Volta</w:t>
            </w:r>
          </w:p>
        </w:tc>
        <w:tc>
          <w:tcPr>
            <w:tcW w:w="1813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Valor</w:t>
            </w:r>
          </w:p>
        </w:tc>
      </w:tr>
      <w:tr w:rsidR="005B3DB3">
        <w:tc>
          <w:tcPr>
            <w:tcW w:w="2405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Monteiro/Sousa</w:t>
            </w:r>
          </w:p>
        </w:tc>
        <w:tc>
          <w:tcPr>
            <w:tcW w:w="1219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Rodoviária</w:t>
            </w:r>
          </w:p>
        </w:tc>
        <w:tc>
          <w:tcPr>
            <w:tcW w:w="1812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02/08/2019</w:t>
            </w:r>
          </w:p>
        </w:tc>
        <w:tc>
          <w:tcPr>
            <w:tcW w:w="1812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04/08/2019</w:t>
            </w:r>
          </w:p>
        </w:tc>
        <w:tc>
          <w:tcPr>
            <w:tcW w:w="1813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R$ 100,00</w:t>
            </w:r>
          </w:p>
        </w:tc>
      </w:tr>
      <w:tr w:rsidR="005B3DB3">
        <w:tc>
          <w:tcPr>
            <w:tcW w:w="2405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João Pessoa/São Paulo</w:t>
            </w:r>
          </w:p>
        </w:tc>
        <w:tc>
          <w:tcPr>
            <w:tcW w:w="1219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Aérea</w:t>
            </w:r>
          </w:p>
        </w:tc>
        <w:tc>
          <w:tcPr>
            <w:tcW w:w="1812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03/09/2019</w:t>
            </w:r>
          </w:p>
        </w:tc>
        <w:tc>
          <w:tcPr>
            <w:tcW w:w="1812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07/09/2019</w:t>
            </w:r>
          </w:p>
        </w:tc>
        <w:tc>
          <w:tcPr>
            <w:tcW w:w="1813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R$ 900,00</w:t>
            </w:r>
          </w:p>
        </w:tc>
      </w:tr>
      <w:tr w:rsidR="005B3DB3">
        <w:tc>
          <w:tcPr>
            <w:tcW w:w="2405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219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812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812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813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</w:tr>
      <w:tr w:rsidR="005B3DB3">
        <w:tc>
          <w:tcPr>
            <w:tcW w:w="2405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219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812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812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813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</w:tr>
      <w:tr w:rsidR="005B3DB3">
        <w:tc>
          <w:tcPr>
            <w:tcW w:w="7248" w:type="dxa"/>
            <w:gridSpan w:val="4"/>
          </w:tcPr>
          <w:p w:rsidR="005B3DB3" w:rsidRDefault="004845E1">
            <w:pPr>
              <w:spacing w:line="276" w:lineRule="auto"/>
              <w:ind w:firstLine="0"/>
              <w:jc w:val="right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TOTAL</w:t>
            </w:r>
          </w:p>
        </w:tc>
        <w:tc>
          <w:tcPr>
            <w:tcW w:w="1813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0000"/>
              </w:rPr>
              <w:t>R$ 1.000,00</w:t>
            </w:r>
          </w:p>
        </w:tc>
      </w:tr>
    </w:tbl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i/>
          <w:color w:val="000000"/>
        </w:rPr>
        <w:t>editar conforme gastos do projeto</w:t>
      </w:r>
    </w:p>
    <w:p w:rsidR="005B3DB3" w:rsidRDefault="005B3DB3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2.3 Prestação de Serviço – PF/PJ</w:t>
      </w:r>
    </w:p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Parte do valor recebido foi gasto para pagamento dos serviços de </w:t>
      </w:r>
      <w:r>
        <w:rPr>
          <w:rFonts w:ascii="Palatino Linotype" w:eastAsia="Palatino Linotype" w:hAnsi="Palatino Linotype" w:cs="Palatino Linotype"/>
          <w:color w:val="FF0000"/>
        </w:rPr>
        <w:t xml:space="preserve">... </w:t>
      </w:r>
    </w:p>
    <w:p w:rsidR="005B3DB3" w:rsidRDefault="005B3DB3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A Tabela 4 detalha os valores gastos com prestação de serviços.</w:t>
      </w:r>
    </w:p>
    <w:p w:rsidR="005B3DB3" w:rsidRDefault="005B3DB3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5B3DB3" w:rsidRDefault="004845E1">
      <w:pP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Tabela 4 – Gastos referentes a prestação de serviços</w:t>
      </w:r>
    </w:p>
    <w:tbl>
      <w:tblPr>
        <w:tblStyle w:val="a2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2265"/>
        <w:gridCol w:w="2265"/>
        <w:gridCol w:w="2266"/>
      </w:tblGrid>
      <w:tr w:rsidR="005B3DB3">
        <w:tc>
          <w:tcPr>
            <w:tcW w:w="2265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Descrição serviço</w:t>
            </w:r>
          </w:p>
        </w:tc>
        <w:tc>
          <w:tcPr>
            <w:tcW w:w="2265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Prestador do Serviço</w:t>
            </w:r>
          </w:p>
        </w:tc>
        <w:tc>
          <w:tcPr>
            <w:tcW w:w="2265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Data de prestação</w:t>
            </w:r>
          </w:p>
        </w:tc>
        <w:tc>
          <w:tcPr>
            <w:tcW w:w="2266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Valor</w:t>
            </w:r>
          </w:p>
        </w:tc>
      </w:tr>
      <w:tr w:rsidR="005B3DB3">
        <w:tc>
          <w:tcPr>
            <w:tcW w:w="2265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Montagem de Palco</w:t>
            </w:r>
          </w:p>
        </w:tc>
        <w:tc>
          <w:tcPr>
            <w:tcW w:w="2265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Rock Som</w:t>
            </w:r>
          </w:p>
        </w:tc>
        <w:tc>
          <w:tcPr>
            <w:tcW w:w="2265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01/02/2019</w:t>
            </w:r>
          </w:p>
        </w:tc>
        <w:tc>
          <w:tcPr>
            <w:tcW w:w="2266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R$ 500,00</w:t>
            </w:r>
          </w:p>
        </w:tc>
      </w:tr>
      <w:tr w:rsidR="005B3DB3">
        <w:tc>
          <w:tcPr>
            <w:tcW w:w="2265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265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265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266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</w:tr>
      <w:tr w:rsidR="005B3DB3">
        <w:tc>
          <w:tcPr>
            <w:tcW w:w="2265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265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265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266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</w:tr>
      <w:tr w:rsidR="005B3DB3">
        <w:tc>
          <w:tcPr>
            <w:tcW w:w="2265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265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265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266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</w:tr>
      <w:tr w:rsidR="005B3DB3">
        <w:tc>
          <w:tcPr>
            <w:tcW w:w="2265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265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265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2266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</w:tr>
      <w:tr w:rsidR="005B3DB3">
        <w:tc>
          <w:tcPr>
            <w:tcW w:w="6795" w:type="dxa"/>
            <w:gridSpan w:val="3"/>
          </w:tcPr>
          <w:p w:rsidR="005B3DB3" w:rsidRDefault="004845E1">
            <w:pPr>
              <w:spacing w:line="276" w:lineRule="auto"/>
              <w:ind w:firstLine="0"/>
              <w:jc w:val="right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TOTAL</w:t>
            </w:r>
          </w:p>
        </w:tc>
        <w:tc>
          <w:tcPr>
            <w:tcW w:w="2266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0000"/>
              </w:rPr>
              <w:t>R$ 500,00</w:t>
            </w:r>
          </w:p>
        </w:tc>
      </w:tr>
    </w:tbl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i/>
          <w:color w:val="000000"/>
        </w:rPr>
        <w:t>editar conforme gastos do projeto</w:t>
      </w:r>
    </w:p>
    <w:p w:rsidR="005B3DB3" w:rsidRDefault="005B3DB3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2.4 Aquisição de equipamentos e livros</w:t>
      </w:r>
    </w:p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Parte do valor recebido foi gasto para a compra de equipamentos e livros necessários a </w:t>
      </w:r>
      <w:r>
        <w:rPr>
          <w:rFonts w:ascii="Palatino Linotype" w:eastAsia="Palatino Linotype" w:hAnsi="Palatino Linotype" w:cs="Palatino Linotype"/>
          <w:color w:val="FF0000"/>
        </w:rPr>
        <w:t xml:space="preserve">..... </w:t>
      </w:r>
    </w:p>
    <w:p w:rsidR="005B3DB3" w:rsidRDefault="005B3DB3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A Tabela 5 detalha os valores gastos com aquisição de equipamentos e livros.</w:t>
      </w:r>
    </w:p>
    <w:p w:rsidR="005B3DB3" w:rsidRDefault="005B3DB3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5B3DB3" w:rsidRDefault="004845E1">
      <w:pP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Tabela 5 – Gastos referentes a aquisição de equipamentos e livros</w:t>
      </w:r>
    </w:p>
    <w:tbl>
      <w:tblPr>
        <w:tblStyle w:val="a3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843"/>
        <w:gridCol w:w="1843"/>
        <w:gridCol w:w="1269"/>
      </w:tblGrid>
      <w:tr w:rsidR="005B3DB3">
        <w:tc>
          <w:tcPr>
            <w:tcW w:w="4106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Descrição</w:t>
            </w:r>
          </w:p>
        </w:tc>
        <w:tc>
          <w:tcPr>
            <w:tcW w:w="1843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Fornecedor</w:t>
            </w:r>
          </w:p>
        </w:tc>
        <w:tc>
          <w:tcPr>
            <w:tcW w:w="1843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Data da aquisição</w:t>
            </w:r>
          </w:p>
        </w:tc>
        <w:tc>
          <w:tcPr>
            <w:tcW w:w="1269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Valor</w:t>
            </w:r>
          </w:p>
        </w:tc>
      </w:tr>
      <w:tr w:rsidR="005B3DB3">
        <w:tc>
          <w:tcPr>
            <w:tcW w:w="4106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Computador HP, EliteDesk, HD 1TB, Processador i7</w:t>
            </w:r>
          </w:p>
        </w:tc>
        <w:tc>
          <w:tcPr>
            <w:tcW w:w="1843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AE Informática</w:t>
            </w:r>
          </w:p>
        </w:tc>
        <w:tc>
          <w:tcPr>
            <w:tcW w:w="1843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01/02/2019</w:t>
            </w:r>
          </w:p>
        </w:tc>
        <w:tc>
          <w:tcPr>
            <w:tcW w:w="1269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R$ 1.250,00</w:t>
            </w:r>
          </w:p>
        </w:tc>
      </w:tr>
      <w:tr w:rsidR="005B3DB3">
        <w:tc>
          <w:tcPr>
            <w:tcW w:w="4106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Direito Administrativo 7ª Edição, José Santos Carvalho Filho</w:t>
            </w:r>
          </w:p>
        </w:tc>
        <w:tc>
          <w:tcPr>
            <w:tcW w:w="1843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Leitura</w:t>
            </w:r>
          </w:p>
        </w:tc>
        <w:tc>
          <w:tcPr>
            <w:tcW w:w="1843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25/10/2019</w:t>
            </w:r>
          </w:p>
        </w:tc>
        <w:tc>
          <w:tcPr>
            <w:tcW w:w="1269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R$ 100,00</w:t>
            </w:r>
          </w:p>
        </w:tc>
      </w:tr>
      <w:tr w:rsidR="005B3DB3">
        <w:tc>
          <w:tcPr>
            <w:tcW w:w="4106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843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843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269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</w:tr>
      <w:tr w:rsidR="005B3DB3">
        <w:tc>
          <w:tcPr>
            <w:tcW w:w="4106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843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843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269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</w:tr>
      <w:tr w:rsidR="005B3DB3">
        <w:tc>
          <w:tcPr>
            <w:tcW w:w="4106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843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843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269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</w:tr>
      <w:tr w:rsidR="005B3DB3">
        <w:tc>
          <w:tcPr>
            <w:tcW w:w="7792" w:type="dxa"/>
            <w:gridSpan w:val="3"/>
          </w:tcPr>
          <w:p w:rsidR="005B3DB3" w:rsidRDefault="004845E1">
            <w:pPr>
              <w:spacing w:line="276" w:lineRule="auto"/>
              <w:ind w:firstLine="0"/>
              <w:jc w:val="right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TOTAL</w:t>
            </w:r>
          </w:p>
        </w:tc>
        <w:tc>
          <w:tcPr>
            <w:tcW w:w="1269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0000"/>
              </w:rPr>
              <w:t>R$ 1.350,00</w:t>
            </w:r>
          </w:p>
        </w:tc>
      </w:tr>
    </w:tbl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i/>
          <w:color w:val="000000"/>
        </w:rPr>
        <w:t>editar conforme gastos do projeto</w:t>
      </w:r>
    </w:p>
    <w:p w:rsidR="005B3DB3" w:rsidRDefault="005B3DB3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2.5 Inscrições em congressos</w:t>
      </w:r>
    </w:p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 xml:space="preserve">Parte do valor da taxa de bancada foi gasto com inscrições em um congresso nacional, em que o beneficiário apresentou </w:t>
      </w:r>
      <w:r>
        <w:rPr>
          <w:rFonts w:ascii="Palatino Linotype" w:eastAsia="Palatino Linotype" w:hAnsi="Palatino Linotype" w:cs="Palatino Linotype"/>
          <w:color w:val="FF0000"/>
        </w:rPr>
        <w:t>...</w:t>
      </w:r>
    </w:p>
    <w:p w:rsidR="005B3DB3" w:rsidRDefault="005B3DB3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A Tabela 6 detalha os congressos e os respectivos valores de inscrição.</w:t>
      </w:r>
    </w:p>
    <w:p w:rsidR="005B3DB3" w:rsidRDefault="005B3DB3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5B3DB3" w:rsidRDefault="005B3DB3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5B3DB3" w:rsidRDefault="005B3DB3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5B3DB3" w:rsidRDefault="004845E1">
      <w:pP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Tabela 6 – Gastos referentes a inscrições em congressos</w:t>
      </w:r>
    </w:p>
    <w:tbl>
      <w:tblPr>
        <w:tblStyle w:val="a4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20"/>
        <w:gridCol w:w="3020"/>
        <w:gridCol w:w="3021"/>
      </w:tblGrid>
      <w:tr w:rsidR="005B3DB3">
        <w:tc>
          <w:tcPr>
            <w:tcW w:w="3020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Congresso</w:t>
            </w:r>
          </w:p>
        </w:tc>
        <w:tc>
          <w:tcPr>
            <w:tcW w:w="3020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Local</w:t>
            </w:r>
          </w:p>
        </w:tc>
        <w:tc>
          <w:tcPr>
            <w:tcW w:w="3021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Valor</w:t>
            </w:r>
          </w:p>
        </w:tc>
      </w:tr>
      <w:tr w:rsidR="005B3DB3">
        <w:tc>
          <w:tcPr>
            <w:tcW w:w="3020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I Congresso em Políticas de Extensão Tecnológica</w:t>
            </w:r>
          </w:p>
        </w:tc>
        <w:tc>
          <w:tcPr>
            <w:tcW w:w="3020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São Paulo</w:t>
            </w:r>
          </w:p>
        </w:tc>
        <w:tc>
          <w:tcPr>
            <w:tcW w:w="3021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color w:val="FF0000"/>
              </w:rPr>
              <w:t>R$ 500,00</w:t>
            </w:r>
          </w:p>
        </w:tc>
      </w:tr>
      <w:tr w:rsidR="005B3DB3">
        <w:tc>
          <w:tcPr>
            <w:tcW w:w="3020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3020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3021" w:type="dxa"/>
          </w:tcPr>
          <w:p w:rsidR="005B3DB3" w:rsidRDefault="005B3DB3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</w:tr>
      <w:tr w:rsidR="005B3DB3">
        <w:tc>
          <w:tcPr>
            <w:tcW w:w="6040" w:type="dxa"/>
            <w:gridSpan w:val="2"/>
          </w:tcPr>
          <w:p w:rsidR="005B3DB3" w:rsidRDefault="004845E1">
            <w:pPr>
              <w:spacing w:line="276" w:lineRule="auto"/>
              <w:ind w:firstLine="0"/>
              <w:jc w:val="right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TOTAL</w:t>
            </w:r>
          </w:p>
        </w:tc>
        <w:tc>
          <w:tcPr>
            <w:tcW w:w="3021" w:type="dxa"/>
          </w:tcPr>
          <w:p w:rsidR="005B3DB3" w:rsidRDefault="004845E1">
            <w:pPr>
              <w:spacing w:line="276" w:lineRule="auto"/>
              <w:ind w:firstLine="0"/>
              <w:jc w:val="center"/>
              <w:rPr>
                <w:rFonts w:ascii="Palatino Linotype" w:eastAsia="Palatino Linotype" w:hAnsi="Palatino Linotype" w:cs="Palatino Linotype"/>
                <w:color w:val="FF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0000"/>
              </w:rPr>
              <w:t>R$ 500,00</w:t>
            </w:r>
          </w:p>
        </w:tc>
      </w:tr>
    </w:tbl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i/>
          <w:color w:val="000000"/>
        </w:rPr>
        <w:t>editar conforme gastos do projeto</w:t>
      </w:r>
    </w:p>
    <w:p w:rsidR="005B3DB3" w:rsidRDefault="005B3DB3">
      <w:pPr>
        <w:spacing w:line="276" w:lineRule="auto"/>
        <w:ind w:firstLine="0"/>
        <w:jc w:val="center"/>
        <w:rPr>
          <w:rFonts w:ascii="Palatino Linotype" w:eastAsia="Palatino Linotype" w:hAnsi="Palatino Linotype" w:cs="Palatino Linotype"/>
          <w:color w:val="000000"/>
        </w:rPr>
      </w:pPr>
    </w:p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3. Comprovação dos Gastos</w:t>
      </w:r>
    </w:p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color w:val="000000"/>
        </w:rPr>
        <w:t>Segue os comprovantes dos gastos descritos na seção 2.</w:t>
      </w:r>
    </w:p>
    <w:p w:rsidR="005B3DB3" w:rsidRDefault="005B3DB3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3.1 Diárias</w:t>
      </w:r>
    </w:p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i/>
          <w:color w:val="000000"/>
        </w:rPr>
        <w:t>(Inserir Comprovantes)</w:t>
      </w:r>
    </w:p>
    <w:p w:rsidR="005B3DB3" w:rsidRDefault="005B3DB3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3.2 Passagens</w:t>
      </w:r>
    </w:p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i/>
          <w:color w:val="000000"/>
        </w:rPr>
        <w:t>(Inserir Comprovantes)</w:t>
      </w:r>
    </w:p>
    <w:p w:rsidR="005B3DB3" w:rsidRDefault="005B3DB3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3.3 Prestação de Serviço – PF/PJ</w:t>
      </w:r>
    </w:p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i/>
          <w:color w:val="000000"/>
        </w:rPr>
        <w:t>(Inserir Comprovantes)</w:t>
      </w:r>
    </w:p>
    <w:p w:rsidR="005B3DB3" w:rsidRDefault="005B3DB3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3.4 Aquisição de equipamentos e livros</w:t>
      </w:r>
    </w:p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i/>
          <w:color w:val="000000"/>
        </w:rPr>
        <w:t>(Inserir Comprovantes)</w:t>
      </w:r>
    </w:p>
    <w:p w:rsidR="005B3DB3" w:rsidRDefault="005B3DB3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</w:p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3.5 Inscrições em congressos</w:t>
      </w:r>
    </w:p>
    <w:p w:rsidR="005B3DB3" w:rsidRDefault="004845E1">
      <w:pPr>
        <w:spacing w:line="276" w:lineRule="auto"/>
        <w:ind w:firstLine="0"/>
        <w:rPr>
          <w:rFonts w:ascii="Palatino Linotype" w:eastAsia="Palatino Linotype" w:hAnsi="Palatino Linotype" w:cs="Palatino Linotype"/>
        </w:rPr>
      </w:pPr>
      <w:bookmarkStart w:id="1" w:name="_gjdgxs" w:colFirst="0" w:colLast="0"/>
      <w:bookmarkEnd w:id="1"/>
      <w:r>
        <w:rPr>
          <w:rFonts w:ascii="Palatino Linotype" w:eastAsia="Palatino Linotype" w:hAnsi="Palatino Linotype" w:cs="Palatino Linotype"/>
          <w:i/>
          <w:color w:val="000000"/>
        </w:rPr>
        <w:t>(Inserir Comprovantes)</w:t>
      </w:r>
    </w:p>
    <w:sectPr w:rsidR="005B3DB3">
      <w:headerReference w:type="default" r:id="rId7"/>
      <w:footerReference w:type="default" r:id="rId8"/>
      <w:pgSz w:w="11906" w:h="16838"/>
      <w:pgMar w:top="567" w:right="1134" w:bottom="992" w:left="170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D4E" w:rsidRDefault="008D4D4E">
      <w:pPr>
        <w:spacing w:line="240" w:lineRule="auto"/>
      </w:pPr>
      <w:r>
        <w:separator/>
      </w:r>
    </w:p>
  </w:endnote>
  <w:endnote w:type="continuationSeparator" w:id="0">
    <w:p w:rsidR="008D4D4E" w:rsidRDefault="008D4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DB3" w:rsidRDefault="004845E1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2019300</wp:posOffset>
              </wp:positionH>
              <wp:positionV relativeFrom="paragraph">
                <wp:posOffset>114300</wp:posOffset>
              </wp:positionV>
              <wp:extent cx="3738245" cy="19050"/>
              <wp:effectExtent l="0" t="0" r="0" b="0"/>
              <wp:wrapSquare wrapText="bothSides" distT="0" distB="0" distL="0" distR="0"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3476802" y="3780000"/>
                        <a:ext cx="3738397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00B05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AF708C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159pt;margin-top:9pt;width:294.35pt;height:1.5pt;rotation:180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" strokecolor="#00b050" strokeweight="1.5pt">
              <v:stroke startarrowwidth="narrow" startarrowlength="short" endarrowwidth="narrow" endarrowlength="short"/>
              <w10:wrap type="square"/>
            </v:shape>
          </w:pict>
        </mc:Fallback>
      </mc:AlternateContent>
    </w:r>
  </w:p>
  <w:p w:rsidR="005B3DB3" w:rsidRDefault="004845E1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Palatino Linotype" w:eastAsia="Palatino Linotype" w:hAnsi="Palatino Linotype" w:cs="Palatino Linotype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b/>
        <w:color w:val="000000"/>
        <w:sz w:val="16"/>
        <w:szCs w:val="16"/>
      </w:rPr>
      <w:t>Edital nº 0</w:t>
    </w:r>
    <w:r w:rsidR="0026007E">
      <w:rPr>
        <w:rFonts w:ascii="Palatino Linotype" w:eastAsia="Palatino Linotype" w:hAnsi="Palatino Linotype" w:cs="Palatino Linotype"/>
        <w:b/>
        <w:color w:val="000000"/>
        <w:sz w:val="16"/>
        <w:szCs w:val="16"/>
      </w:rPr>
      <w:t>4</w:t>
    </w:r>
    <w:r>
      <w:rPr>
        <w:rFonts w:ascii="Palatino Linotype" w:eastAsia="Palatino Linotype" w:hAnsi="Palatino Linotype" w:cs="Palatino Linotype"/>
        <w:b/>
        <w:color w:val="000000"/>
        <w:sz w:val="16"/>
        <w:szCs w:val="16"/>
      </w:rPr>
      <w:t>/2019 - PROEXC/IFPB</w:t>
    </w:r>
  </w:p>
  <w:p w:rsidR="005B3DB3" w:rsidRDefault="004845E1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Palatino Linotype" w:eastAsia="Palatino Linotype" w:hAnsi="Palatino Linotype" w:cs="Palatino Linotype"/>
        <w:color w:val="000000"/>
      </w:rPr>
    </w:pPr>
    <w:r>
      <w:rPr>
        <w:rFonts w:ascii="Palatino Linotype" w:eastAsia="Palatino Linotype" w:hAnsi="Palatino Linotype" w:cs="Palatino Linotype"/>
        <w:i/>
        <w:color w:val="000000"/>
        <w:sz w:val="16"/>
        <w:szCs w:val="16"/>
      </w:rPr>
      <w:t>Dispõe sobre o Programa Institucional de Bolsas de Extensão e Cultura: PROBEXC PRO</w:t>
    </w:r>
    <w:r>
      <w:rPr>
        <w:rFonts w:ascii="Palatino Linotype" w:eastAsia="Palatino Linotype" w:hAnsi="Palatino Linotype" w:cs="Palatino Linotype"/>
        <w:i/>
        <w:sz w:val="16"/>
        <w:szCs w:val="16"/>
      </w:rPr>
      <w:t>GRAMA</w:t>
    </w:r>
  </w:p>
  <w:p w:rsidR="005B3DB3" w:rsidRDefault="005B3DB3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D4E" w:rsidRDefault="008D4D4E">
      <w:pPr>
        <w:spacing w:line="240" w:lineRule="auto"/>
      </w:pPr>
      <w:r>
        <w:separator/>
      </w:r>
    </w:p>
  </w:footnote>
  <w:footnote w:type="continuationSeparator" w:id="0">
    <w:p w:rsidR="008D4D4E" w:rsidRDefault="008D4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DB3" w:rsidRDefault="004845E1">
    <w:pPr>
      <w:pBdr>
        <w:top w:val="nil"/>
        <w:left w:val="nil"/>
        <w:bottom w:val="single" w:sz="4" w:space="1" w:color="D9D9D9"/>
        <w:right w:val="nil"/>
        <w:between w:val="nil"/>
      </w:pBdr>
      <w:spacing w:line="240" w:lineRule="auto"/>
      <w:jc w:val="right"/>
      <w:rPr>
        <w:color w:val="000000"/>
      </w:rPr>
    </w:pPr>
    <w:r>
      <w:rPr>
        <w:color w:val="7F7F7F"/>
        <w:sz w:val="12"/>
        <w:szCs w:val="12"/>
      </w:rPr>
      <w:t>Página</w:t>
    </w:r>
    <w:r>
      <w:rPr>
        <w:color w:val="000000"/>
        <w:sz w:val="12"/>
        <w:szCs w:val="12"/>
      </w:rPr>
      <w:t xml:space="preserve"> | </w:t>
    </w:r>
    <w:r>
      <w:rPr>
        <w:color w:val="000000"/>
        <w:sz w:val="12"/>
        <w:szCs w:val="12"/>
      </w:rPr>
      <w:fldChar w:fldCharType="begin"/>
    </w:r>
    <w:r>
      <w:rPr>
        <w:color w:val="000000"/>
        <w:sz w:val="12"/>
        <w:szCs w:val="12"/>
      </w:rPr>
      <w:instrText>PAGE</w:instrText>
    </w:r>
    <w:r>
      <w:rPr>
        <w:color w:val="000000"/>
        <w:sz w:val="12"/>
        <w:szCs w:val="12"/>
      </w:rPr>
      <w:fldChar w:fldCharType="separate"/>
    </w:r>
    <w:r w:rsidR="0026007E">
      <w:rPr>
        <w:noProof/>
        <w:color w:val="000000"/>
        <w:sz w:val="12"/>
        <w:szCs w:val="12"/>
      </w:rPr>
      <w:t>2</w:t>
    </w:r>
    <w:r>
      <w:rPr>
        <w:color w:val="000000"/>
        <w:sz w:val="12"/>
        <w:szCs w:val="12"/>
      </w:rPr>
      <w:fldChar w:fldCharType="end"/>
    </w:r>
  </w:p>
  <w:p w:rsidR="005B3DB3" w:rsidRDefault="005B3DB3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B3"/>
    <w:rsid w:val="0026007E"/>
    <w:rsid w:val="004845E1"/>
    <w:rsid w:val="005B3DB3"/>
    <w:rsid w:val="008D4D4E"/>
    <w:rsid w:val="00E6634A"/>
    <w:rsid w:val="00E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197D"/>
  <w15:docId w15:val="{6C6C3F92-2CE1-4DD0-9AEB-7D464BA4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lang w:val="pt-BR" w:eastAsia="pt-BR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6007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007E"/>
  </w:style>
  <w:style w:type="paragraph" w:styleId="Rodap">
    <w:name w:val="footer"/>
    <w:basedOn w:val="Normal"/>
    <w:link w:val="RodapChar"/>
    <w:uiPriority w:val="99"/>
    <w:unhideWhenUsed/>
    <w:rsid w:val="0026007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0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Mellyne Palmeira</dc:creator>
  <cp:lastModifiedBy>Mellyne Palmeira</cp:lastModifiedBy>
  <cp:revision>4</cp:revision>
  <dcterms:created xsi:type="dcterms:W3CDTF">2019-03-11T03:39:00Z</dcterms:created>
  <dcterms:modified xsi:type="dcterms:W3CDTF">2019-03-11T20:33:00Z</dcterms:modified>
</cp:coreProperties>
</file>