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B26C" w14:textId="77777777" w:rsidR="00451A0C" w:rsidRDefault="0008588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MINISTÉRIO DA EDUCAÇÃO</w:t>
      </w:r>
    </w:p>
    <w:p w14:paraId="5A3CB518" w14:textId="77777777" w:rsidR="00451A0C" w:rsidRDefault="0008588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INSTITUTO FEDERAL DE EDUCAÇÃO CIÊNCIA E TECNOLOGIA DA PARAÍBA </w:t>
      </w:r>
    </w:p>
    <w:p w14:paraId="65FC4E15" w14:textId="77777777" w:rsidR="00451A0C" w:rsidRDefault="0008588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CAMPUS SOUSA</w:t>
      </w:r>
    </w:p>
    <w:p w14:paraId="1B4C58D8" w14:textId="77777777" w:rsidR="00451A0C" w:rsidRDefault="0008588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CURSO SUPERIOR DE LICENCIATURA EM EDUCAÇÃO FÍSICA</w:t>
      </w:r>
    </w:p>
    <w:p w14:paraId="5AF90872" w14:textId="77777777" w:rsidR="00451A0C" w:rsidRDefault="00451A0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C5DD2D" w14:textId="77777777" w:rsidR="00451A0C" w:rsidRDefault="0008588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PROGRAMA DE MONITORIA VOLUNTÁRIA</w:t>
      </w:r>
    </w:p>
    <w:p w14:paraId="27C2C012" w14:textId="77777777" w:rsidR="00451A0C" w:rsidRDefault="00451A0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4F3945" w14:textId="3C961B29" w:rsidR="00451A0C" w:rsidRDefault="00085886">
      <w:pPr>
        <w:jc w:val="center"/>
        <w:rPr>
          <w:rFonts w:ascii="Times New Roman" w:hAnsi="Times New Roman" w:cs="Times New Roman"/>
          <w:b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EDITAL Nº </w:t>
      </w:r>
      <w:r w:rsidR="000F4E0E">
        <w:rPr>
          <w:rFonts w:ascii="Times New Roman" w:hAnsi="Times New Roman" w:cs="Times New Roman"/>
          <w:b/>
          <w:sz w:val="22"/>
          <w:szCs w:val="22"/>
          <w:highlight w:val="yellow"/>
        </w:rPr>
        <w:t>49</w:t>
      </w:r>
      <w:r>
        <w:rPr>
          <w:rFonts w:ascii="Times New Roman" w:hAnsi="Times New Roman" w:cs="Times New Roman"/>
          <w:b/>
          <w:sz w:val="22"/>
          <w:szCs w:val="22"/>
          <w:highlight w:val="yellow"/>
        </w:rPr>
        <w:t>/202</w:t>
      </w:r>
      <w:r w:rsidR="00066B47">
        <w:rPr>
          <w:rFonts w:ascii="Times New Roman" w:hAnsi="Times New Roman" w:cs="Times New Roman"/>
          <w:b/>
          <w:sz w:val="22"/>
          <w:szCs w:val="22"/>
          <w:highlight w:val="yellow"/>
        </w:rPr>
        <w:t>3</w:t>
      </w:r>
      <w:r w:rsidR="00100205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</w:t>
      </w:r>
    </w:p>
    <w:p w14:paraId="7B54F7E3" w14:textId="77777777" w:rsidR="00451A0C" w:rsidRDefault="00451A0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B6A7FE" w14:textId="77777777" w:rsidR="00451A0C" w:rsidRDefault="0008588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RESULTADO DA SELEÇÃO  </w:t>
      </w:r>
    </w:p>
    <w:p w14:paraId="4B577DBC" w14:textId="77777777" w:rsidR="00451A0C" w:rsidRDefault="00451A0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960"/>
        <w:gridCol w:w="960"/>
        <w:gridCol w:w="993"/>
        <w:gridCol w:w="960"/>
        <w:gridCol w:w="960"/>
        <w:gridCol w:w="960"/>
        <w:gridCol w:w="1240"/>
        <w:gridCol w:w="1292"/>
      </w:tblGrid>
      <w:tr w:rsidR="00193D0E" w:rsidRPr="00193D0E" w14:paraId="039DE80D" w14:textId="77777777" w:rsidTr="00193D0E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78BBE91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BASES BIOLÓGICAS DA EDUCAÇÃO FÍSICA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9E1C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30856B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PESO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2D6B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Disciplina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8A29A8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PESO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C5F5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F31D1F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PESO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B1154B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NOTA FINAL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8A885B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Classificação</w:t>
            </w:r>
          </w:p>
        </w:tc>
      </w:tr>
      <w:tr w:rsidR="00193D0E" w:rsidRPr="00193D0E" w14:paraId="00D7EFCB" w14:textId="77777777" w:rsidTr="00193D0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EECC" w14:textId="77777777" w:rsidR="00193D0E" w:rsidRPr="00193D0E" w:rsidRDefault="00193D0E" w:rsidP="00193D0E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93D0E">
              <w:rPr>
                <w:color w:val="000000"/>
                <w:sz w:val="20"/>
                <w:szCs w:val="20"/>
                <w:lang w:eastAsia="pt-BR"/>
              </w:rPr>
              <w:t>Evandro Dantas da Silva – 202218750001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EB2B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D9E890A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222222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3C38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9F0649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057A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FBBC9D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7F9BB7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9CA9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1º </w:t>
            </w:r>
          </w:p>
        </w:tc>
      </w:tr>
      <w:tr w:rsidR="00193D0E" w:rsidRPr="00193D0E" w14:paraId="6CA14514" w14:textId="77777777" w:rsidTr="00193D0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DD8A" w14:textId="77777777" w:rsidR="00193D0E" w:rsidRPr="00193D0E" w:rsidRDefault="00193D0E" w:rsidP="00193D0E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93D0E">
              <w:rPr>
                <w:color w:val="000000"/>
                <w:sz w:val="20"/>
                <w:szCs w:val="20"/>
                <w:lang w:eastAsia="pt-BR"/>
              </w:rPr>
              <w:t>Juliana Duarte de Lima - 202218750037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EA13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949B258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222222"/>
                <w:sz w:val="22"/>
                <w:szCs w:val="22"/>
                <w:lang w:eastAsia="pt-BR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B2D5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187F8E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2CD4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DE6402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AF8AE6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86,35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48B0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2º </w:t>
            </w:r>
          </w:p>
        </w:tc>
      </w:tr>
      <w:tr w:rsidR="00193D0E" w:rsidRPr="00193D0E" w14:paraId="76397665" w14:textId="77777777" w:rsidTr="00193D0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F280" w14:textId="77777777" w:rsidR="00193D0E" w:rsidRPr="00193D0E" w:rsidRDefault="00193D0E" w:rsidP="00193D0E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93D0E">
              <w:rPr>
                <w:color w:val="000000"/>
                <w:sz w:val="20"/>
                <w:szCs w:val="20"/>
                <w:lang w:eastAsia="pt-BR"/>
              </w:rPr>
              <w:t>Igor Victor Rosa de Sousa - 202218750020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D113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5937EB4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222222"/>
                <w:sz w:val="22"/>
                <w:szCs w:val="22"/>
                <w:lang w:eastAsia="pt-BR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7DBC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944D92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9D53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505756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336471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85,02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39F6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3º </w:t>
            </w:r>
          </w:p>
        </w:tc>
      </w:tr>
      <w:tr w:rsidR="00193D0E" w:rsidRPr="00193D0E" w14:paraId="4AC652E9" w14:textId="77777777" w:rsidTr="00193D0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ED57" w14:textId="77777777" w:rsidR="00193D0E" w:rsidRPr="00193D0E" w:rsidRDefault="00193D0E" w:rsidP="00193D0E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93D0E">
              <w:rPr>
                <w:color w:val="000000"/>
                <w:sz w:val="20"/>
                <w:szCs w:val="20"/>
                <w:lang w:eastAsia="pt-BR"/>
              </w:rPr>
              <w:t>Francisca Amanda de Almeida Duarte – 202218750017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E4C4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E151BF3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222222"/>
                <w:sz w:val="22"/>
                <w:szCs w:val="22"/>
                <w:lang w:eastAsia="pt-B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36EF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EE39D3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4D09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F13600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B16EC6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64,92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746D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4º </w:t>
            </w:r>
          </w:p>
        </w:tc>
      </w:tr>
      <w:tr w:rsidR="00193D0E" w:rsidRPr="00193D0E" w14:paraId="57E83C19" w14:textId="77777777" w:rsidTr="00193D0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7A244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8DA93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62B5F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A998D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19F58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AED2D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9BB01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7DF2B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94B3E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93D0E" w:rsidRPr="00193D0E" w14:paraId="3E6323C3" w14:textId="77777777" w:rsidTr="00193D0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567C3A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E87B30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CAAA2B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EF0346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5D4B20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7FB64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141354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365BDA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6E87F9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93D0E" w:rsidRPr="00193D0E" w14:paraId="0E2B9C7F" w14:textId="77777777" w:rsidTr="00193D0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C5FD48A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BIOESTATÍSTICA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B722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A356B7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PESO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6945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Disciplina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CD5E26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PESO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A8BB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1D2C801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PESO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4F9F70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NOTA FINAL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A453B1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Classificação</w:t>
            </w:r>
          </w:p>
        </w:tc>
      </w:tr>
      <w:tr w:rsidR="00193D0E" w:rsidRPr="00193D0E" w14:paraId="21EFD2B9" w14:textId="77777777" w:rsidTr="00193D0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7CE5" w14:textId="77777777" w:rsidR="00193D0E" w:rsidRPr="00193D0E" w:rsidRDefault="00193D0E" w:rsidP="00193D0E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93D0E">
              <w:rPr>
                <w:color w:val="000000"/>
                <w:sz w:val="20"/>
                <w:szCs w:val="20"/>
                <w:lang w:eastAsia="pt-BR"/>
              </w:rPr>
              <w:t>Isabel da Costa Macena - 202018750020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1EFA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D3C4917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222222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E340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36FDAC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66DB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ACC250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89,55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A76055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98,26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A4F4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1º </w:t>
            </w:r>
          </w:p>
        </w:tc>
      </w:tr>
      <w:tr w:rsidR="00193D0E" w:rsidRPr="00193D0E" w14:paraId="66330D7E" w14:textId="77777777" w:rsidTr="00193D0E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D1E3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9A4D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5595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3E9F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3F98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57EC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F14B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AE21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E056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93D0E" w:rsidRPr="00193D0E" w14:paraId="39F7B60B" w14:textId="77777777" w:rsidTr="00193D0E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9B33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DA1A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0AD7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8317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F0E8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CF2C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8B1F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10AF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DD1F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93D0E" w:rsidRPr="00193D0E" w14:paraId="4294AAE9" w14:textId="77777777" w:rsidTr="00193D0E">
        <w:trPr>
          <w:trHeight w:val="31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F0F9E48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CRESICMENTO E DESENVOLVIMENTO HUMANO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2BA3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EEF33E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PESO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61FF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Disciplina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1A509F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PESO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CD8F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41D313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PESO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4B3793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NOTA FINAL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9FDAAB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Classificação</w:t>
            </w:r>
          </w:p>
        </w:tc>
      </w:tr>
      <w:tr w:rsidR="00193D0E" w:rsidRPr="00193D0E" w14:paraId="7A145958" w14:textId="77777777" w:rsidTr="00193D0E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8FD9" w14:textId="77777777" w:rsidR="00193D0E" w:rsidRPr="00193D0E" w:rsidRDefault="00193D0E" w:rsidP="00193D0E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93D0E">
              <w:rPr>
                <w:color w:val="000000"/>
                <w:sz w:val="20"/>
                <w:szCs w:val="20"/>
                <w:lang w:eastAsia="pt-BR"/>
              </w:rPr>
              <w:t xml:space="preserve">Jamile </w:t>
            </w:r>
            <w:proofErr w:type="spellStart"/>
            <w:r w:rsidRPr="00193D0E">
              <w:rPr>
                <w:color w:val="000000"/>
                <w:sz w:val="20"/>
                <w:szCs w:val="20"/>
                <w:lang w:eastAsia="pt-BR"/>
              </w:rPr>
              <w:t>Arlele</w:t>
            </w:r>
            <w:proofErr w:type="spellEnd"/>
            <w:r w:rsidRPr="00193D0E">
              <w:rPr>
                <w:color w:val="000000"/>
                <w:sz w:val="20"/>
                <w:szCs w:val="20"/>
                <w:lang w:eastAsia="pt-BR"/>
              </w:rPr>
              <w:t xml:space="preserve"> Cruz de Aquino - 202218750031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648D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F026491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222222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E584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E9E6CD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0509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DF61DCE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89,29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E26BA2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95,88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132C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1º </w:t>
            </w:r>
          </w:p>
        </w:tc>
      </w:tr>
      <w:tr w:rsidR="00193D0E" w:rsidRPr="00193D0E" w14:paraId="47680425" w14:textId="77777777" w:rsidTr="00193D0E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876A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F6DB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E116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E54D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B2C9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8D81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6874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F4C5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001D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93D0E" w:rsidRPr="00193D0E" w14:paraId="6F11CBB2" w14:textId="77777777" w:rsidTr="00193D0E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CE56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C3B7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EA5F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FC67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ED9C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4C9E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2629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C7CA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6281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93D0E" w:rsidRPr="00193D0E" w14:paraId="50A0E028" w14:textId="77777777" w:rsidTr="00193D0E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18C06DE4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METODOLOGIA DA PESUQUISA EM EDUCAÇÃO FÍSICA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91FB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A10EF8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PESO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1032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Disciplina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522084F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PESO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96BD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94BAE8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PESO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D34600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NOTA FINAL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31413E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Classificação</w:t>
            </w:r>
          </w:p>
        </w:tc>
      </w:tr>
      <w:tr w:rsidR="00193D0E" w:rsidRPr="00193D0E" w14:paraId="3ADA86A9" w14:textId="77777777" w:rsidTr="00193D0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494E" w14:textId="77777777" w:rsidR="00193D0E" w:rsidRPr="00193D0E" w:rsidRDefault="00193D0E" w:rsidP="00193D0E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93D0E">
              <w:rPr>
                <w:color w:val="000000"/>
                <w:sz w:val="20"/>
                <w:szCs w:val="20"/>
                <w:lang w:eastAsia="pt-BR"/>
              </w:rPr>
              <w:t>Cícero Glauber Alves Nunes – 202118750003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08F4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78D6DC2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222222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5B5B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958E85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63B3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C2ACA2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91,77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659E30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96,30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8162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1º</w:t>
            </w:r>
          </w:p>
        </w:tc>
      </w:tr>
      <w:tr w:rsidR="00193D0E" w:rsidRPr="00193D0E" w14:paraId="0CE17F7E" w14:textId="77777777" w:rsidTr="00193D0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D71C" w14:textId="77777777" w:rsidR="00193D0E" w:rsidRPr="00193D0E" w:rsidRDefault="00193D0E" w:rsidP="00193D0E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93D0E">
              <w:rPr>
                <w:color w:val="000000"/>
                <w:sz w:val="20"/>
                <w:szCs w:val="20"/>
                <w:lang w:eastAsia="pt-BR"/>
              </w:rPr>
              <w:t>Samuel Lira da Silva Barbosa – 201918750046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4595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1CB3B12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222222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087D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A09348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EBE6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ECBFFA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8DC977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94,82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695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2º</w:t>
            </w:r>
          </w:p>
        </w:tc>
      </w:tr>
      <w:tr w:rsidR="00193D0E" w:rsidRPr="00193D0E" w14:paraId="102B10E2" w14:textId="77777777" w:rsidTr="00193D0E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C4B0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6B75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20FA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D683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3096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D1E5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0B25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52D2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2DF5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93D0E" w:rsidRPr="00193D0E" w14:paraId="4BE28834" w14:textId="77777777" w:rsidTr="00193D0E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71C3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2081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C676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6F49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3C3A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6EE3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D102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0BB3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A0EE" w14:textId="77777777" w:rsidR="00193D0E" w:rsidRPr="00193D0E" w:rsidRDefault="00193D0E" w:rsidP="00193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93D0E" w:rsidRPr="00193D0E" w14:paraId="1D19C353" w14:textId="77777777" w:rsidTr="00193D0E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C900025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PEDAGOGIA DOS ESPORTES INDIVIDUAIS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56F8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AF4588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PESO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3949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Disciplina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A19F48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PESO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4700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78AD89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PESO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A60EC7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NOTA FINAL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91B001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Classificação</w:t>
            </w:r>
          </w:p>
        </w:tc>
      </w:tr>
      <w:tr w:rsidR="00193D0E" w:rsidRPr="00193D0E" w14:paraId="76E92053" w14:textId="77777777" w:rsidTr="00193D0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FA08" w14:textId="77777777" w:rsidR="00193D0E" w:rsidRPr="00193D0E" w:rsidRDefault="00193D0E" w:rsidP="00193D0E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193D0E">
              <w:rPr>
                <w:color w:val="000000"/>
                <w:sz w:val="20"/>
                <w:szCs w:val="20"/>
                <w:lang w:eastAsia="pt-BR"/>
              </w:rPr>
              <w:t>José Damião Saraiva Gomes Júnior - 202018750010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C533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EA3E329" w14:textId="77777777" w:rsidR="00193D0E" w:rsidRPr="00193D0E" w:rsidRDefault="00193D0E" w:rsidP="00193D0E">
            <w:pPr>
              <w:jc w:val="center"/>
              <w:rPr>
                <w:color w:val="222222"/>
                <w:sz w:val="20"/>
                <w:szCs w:val="20"/>
                <w:lang w:eastAsia="pt-BR"/>
              </w:rPr>
            </w:pPr>
            <w:r w:rsidRPr="00193D0E">
              <w:rPr>
                <w:color w:val="222222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7580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FE8358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AA9F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FB8615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391E6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90,29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D5DB" w14:textId="77777777" w:rsidR="00193D0E" w:rsidRPr="00193D0E" w:rsidRDefault="00193D0E" w:rsidP="00193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93D0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1º </w:t>
            </w:r>
          </w:p>
        </w:tc>
      </w:tr>
    </w:tbl>
    <w:p w14:paraId="40F5D9EF" w14:textId="27C77F88" w:rsidR="00100205" w:rsidRDefault="00085886">
      <w:pPr>
        <w:spacing w:before="2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 Resultado final após a interposição de recursos.</w:t>
      </w:r>
    </w:p>
    <w:p w14:paraId="2B744020" w14:textId="7240E85A" w:rsidR="00193D0E" w:rsidRDefault="00193D0E">
      <w:pPr>
        <w:spacing w:before="2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EB769" wp14:editId="5520B50A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8810625" cy="609013"/>
                <wp:effectExtent l="0" t="0" r="9525" b="6350"/>
                <wp:wrapNone/>
                <wp:docPr id="2" name="CaixaDe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50DCCF-5FEE-4A3D-B588-A145DEC1D7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8810625" cy="60901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88AB5AB" w14:textId="3050FB6C" w:rsidR="00193D0E" w:rsidRDefault="00193D0E" w:rsidP="00193D0E"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 nota 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é 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composta da seguinte forma: prova da monitoria (com peso </w:t>
                            </w:r>
                            <w:proofErr w:type="gramStart"/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três )</w:t>
                            </w:r>
                            <w:proofErr w:type="gramEnd"/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+ nota do respectivo discente na disciplina (peso dois) + valor do índice de rendimento acadêmico do(a) discente (com peso um), este somatório deverá ser dividido por seis.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1EB769" id="_x0000_t202" coordsize="21600,21600" o:spt="202" path="m,l,21600r21600,l21600,xe">
                <v:stroke joinstyle="miter"/>
                <v:path gradientshapeok="t" o:connecttype="rect"/>
              </v:shapetype>
              <v:shape id="CaixaDeTexto 1" o:spid="_x0000_s1026" type="#_x0000_t202" style="position:absolute;left:0;text-align:left;margin-left:0;margin-top:9.7pt;width:693.75pt;height:47.95pt;rotation:180;flip:x 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" fillcolor="yellow" stroked="f">
                <v:textbox style="mso-fit-shape-to-text:t">
                  <w:txbxContent>
                    <w:p w14:paraId="288AB5AB" w14:textId="3050FB6C" w:rsidR="00193D0E" w:rsidRDefault="00193D0E" w:rsidP="00193D0E">
                      <w:r>
                        <w:rPr>
                          <w:rFonts w:asci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A nota 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é 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composta da seguinte forma: prova da monitoria (com peso </w:t>
                      </w:r>
                      <w:proofErr w:type="gramStart"/>
                      <w:r>
                        <w:rPr>
                          <w:rFonts w:asciiTheme="minorHAnsi" w:cstheme="minorBidi"/>
                          <w:color w:val="000000" w:themeColor="text1"/>
                          <w:sz w:val="22"/>
                          <w:szCs w:val="22"/>
                        </w:rPr>
                        <w:t>três )</w:t>
                      </w:r>
                      <w:proofErr w:type="gramEnd"/>
                      <w:r>
                        <w:rPr>
                          <w:rFonts w:asci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+ nota do respectivo discente na disciplina (peso dois) + valor do índice de rendimento acadêmico do(a) discente (com peso um), este somatório deverá ser dividido por seis.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75F5AB" w14:textId="77777777" w:rsidR="00193D0E" w:rsidRDefault="00193D0E">
      <w:pPr>
        <w:spacing w:before="240"/>
        <w:jc w:val="right"/>
        <w:rPr>
          <w:rFonts w:ascii="Times New Roman" w:eastAsia="Calibri" w:hAnsi="Times New Roman" w:cs="Times New Roman"/>
        </w:rPr>
      </w:pPr>
    </w:p>
    <w:p w14:paraId="655BEEB3" w14:textId="62CE112E" w:rsidR="00451A0C" w:rsidRDefault="00085886">
      <w:pPr>
        <w:spacing w:before="24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Sousa/PB, </w:t>
      </w:r>
      <w:r w:rsidR="00066B47">
        <w:rPr>
          <w:rFonts w:ascii="Times New Roman" w:eastAsia="Calibri" w:hAnsi="Times New Roman" w:cs="Times New Roman"/>
        </w:rPr>
        <w:t>27</w:t>
      </w:r>
      <w:r w:rsidR="00D5471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de </w:t>
      </w:r>
      <w:r w:rsidR="00066B47">
        <w:rPr>
          <w:rFonts w:ascii="Times New Roman" w:eastAsia="Calibri" w:hAnsi="Times New Roman" w:cs="Times New Roman"/>
        </w:rPr>
        <w:t>março</w:t>
      </w:r>
      <w:r>
        <w:rPr>
          <w:rFonts w:ascii="Times New Roman" w:eastAsia="Calibri" w:hAnsi="Times New Roman" w:cs="Times New Roman"/>
        </w:rPr>
        <w:t xml:space="preserve"> de 202</w:t>
      </w:r>
      <w:r w:rsidR="00066B47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.</w:t>
      </w:r>
    </w:p>
    <w:p w14:paraId="12E12A96" w14:textId="77777777" w:rsidR="00451A0C" w:rsidRDefault="00451A0C">
      <w:pPr>
        <w:spacing w:before="240"/>
        <w:jc w:val="both"/>
        <w:rPr>
          <w:rFonts w:ascii="Times New Roman" w:eastAsia="Calibri" w:hAnsi="Times New Roman" w:cs="Times New Roman"/>
        </w:rPr>
      </w:pPr>
    </w:p>
    <w:sectPr w:rsidR="00451A0C">
      <w:headerReference w:type="default" r:id="rId6"/>
      <w:footerReference w:type="default" r:id="rId7"/>
      <w:endnotePr>
        <w:numFmt w:val="decimal"/>
      </w:endnotePr>
      <w:pgSz w:w="16838" w:h="11906" w:orient="landscape"/>
      <w:pgMar w:top="1701" w:right="1417" w:bottom="1701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4FFC7" w14:textId="77777777" w:rsidR="00866322" w:rsidRDefault="00866322">
      <w:r>
        <w:separator/>
      </w:r>
    </w:p>
  </w:endnote>
  <w:endnote w:type="continuationSeparator" w:id="0">
    <w:p w14:paraId="3EB4F726" w14:textId="77777777" w:rsidR="00866322" w:rsidRDefault="0086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005D4" w14:textId="77777777" w:rsidR="00451A0C" w:rsidRDefault="00451A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C9CA1" w14:textId="77777777" w:rsidR="00866322" w:rsidRDefault="00866322">
      <w:r>
        <w:separator/>
      </w:r>
    </w:p>
  </w:footnote>
  <w:footnote w:type="continuationSeparator" w:id="0">
    <w:p w14:paraId="6AB24A79" w14:textId="77777777" w:rsidR="00866322" w:rsidRDefault="00866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A7077" w14:textId="77777777" w:rsidR="00451A0C" w:rsidRDefault="00451A0C">
    <w:pPr>
      <w:pStyle w:val="Cabealho"/>
    </w:pPr>
  </w:p>
  <w:p w14:paraId="01595482" w14:textId="77777777" w:rsidR="00451A0C" w:rsidRDefault="00451A0C">
    <w:pPr>
      <w:pStyle w:val="Cabealho"/>
    </w:pPr>
  </w:p>
  <w:p w14:paraId="5B0BB972" w14:textId="77777777" w:rsidR="00451A0C" w:rsidRDefault="00085886">
    <w:pPr>
      <w:pStyle w:val="Cabealho"/>
    </w:pPr>
    <w:r>
      <w:rPr>
        <w:noProof/>
      </w:rPr>
      <w:drawing>
        <wp:anchor distT="0" distB="0" distL="114300" distR="114300" simplePos="0" relativeHeight="251659265" behindDoc="1" locked="0" layoutInCell="0" hidden="0" allowOverlap="1" wp14:anchorId="55540A3F" wp14:editId="141A0142">
          <wp:simplePos x="0" y="0"/>
          <wp:positionH relativeFrom="margin">
            <wp:align>right</wp:align>
          </wp:positionH>
          <wp:positionV relativeFrom="paragraph">
            <wp:posOffset>40005</wp:posOffset>
          </wp:positionV>
          <wp:extent cx="652145" cy="635000"/>
          <wp:effectExtent l="0" t="0" r="0" b="0"/>
          <wp:wrapNone/>
          <wp:docPr id="102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0hNr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QIAAAIAAAAAAAAAADAAAAAQAAAAAAAAAAAAAAAgAAAD8AAAADBAAA6AMAAAAAAAA6OAAAZw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145" cy="6350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6" behindDoc="1" locked="0" layoutInCell="0" hidden="0" allowOverlap="1" wp14:anchorId="44AF09CF" wp14:editId="0A1812F5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533400" cy="753745"/>
          <wp:effectExtent l="0" t="0" r="0" b="0"/>
          <wp:wrapNone/>
          <wp:docPr id="102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m 3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0hNr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QIAAAIAAAAAAAAAAAAAAAAgAAAPr///8AAAAAAgAAAAMAAABIAwAAowQAAAAAAACDBQAAKwIAACgAAAAIAAAAAQAAAAEAAAA=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3400" cy="75374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0C"/>
    <w:rsid w:val="00066B47"/>
    <w:rsid w:val="00085886"/>
    <w:rsid w:val="000F4E0E"/>
    <w:rsid w:val="00100205"/>
    <w:rsid w:val="00193D0E"/>
    <w:rsid w:val="00451A0C"/>
    <w:rsid w:val="004A7E48"/>
    <w:rsid w:val="006F3998"/>
    <w:rsid w:val="00866322"/>
    <w:rsid w:val="008F35EE"/>
    <w:rsid w:val="00D5471C"/>
    <w:rsid w:val="00FB6A29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EBA7"/>
  <w15:docId w15:val="{CD51E19C-4833-4518-808A-1DC868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rFonts w:ascii="Arial" w:eastAsia="Times New Roman" w:hAnsi="Arial" w:cs="Arial"/>
      <w:sz w:val="24"/>
      <w:szCs w:val="24"/>
    </w:rPr>
  </w:style>
  <w:style w:type="character" w:customStyle="1" w:styleId="RodapChar">
    <w:name w:val="Rodapé Char"/>
    <w:basedOn w:val="Fontepargpadro"/>
    <w:rPr>
      <w:rFonts w:ascii="Arial" w:eastAsia="Times New Roman" w:hAnsi="Arial" w:cs="Arial"/>
      <w:sz w:val="24"/>
      <w:szCs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mentoClaro">
    <w:name w:val="Light Shading"/>
    <w:basedOn w:val="Tabela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C0C0C0" w:fill="auto"/>
      </w:tcPr>
    </w:tblStylePr>
    <w:tblStylePr w:type="band1Horz">
      <w:tblPr/>
      <w:tcPr>
        <w:shd w:val="solid" w:color="C0C0C0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Cliente JM</cp:lastModifiedBy>
  <cp:revision>3</cp:revision>
  <cp:lastPrinted>2022-04-28T22:23:00Z</cp:lastPrinted>
  <dcterms:created xsi:type="dcterms:W3CDTF">2023-08-24T12:52:00Z</dcterms:created>
  <dcterms:modified xsi:type="dcterms:W3CDTF">2023-08-24T19:45:00Z</dcterms:modified>
</cp:coreProperties>
</file>